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C7" w:rsidRDefault="000030C7" w:rsidP="000030C7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0030C7" w:rsidRDefault="000030C7" w:rsidP="000030C7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0030C7" w:rsidRDefault="000030C7" w:rsidP="000030C7">
      <w:pPr>
        <w:pStyle w:val="Title"/>
        <w:spacing w:before="0" w:after="0"/>
        <w:rPr>
          <w:rFonts w:cs="Times New Roman"/>
        </w:rPr>
      </w:pPr>
    </w:p>
    <w:p w:rsidR="000030C7" w:rsidRDefault="000030C7" w:rsidP="000030C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0030C7" w:rsidRDefault="000030C7" w:rsidP="000030C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0030C7" w:rsidRDefault="000030C7" w:rsidP="000030C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0030C7" w:rsidRDefault="000030C7" w:rsidP="000030C7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0030C7" w:rsidRDefault="000030C7" w:rsidP="000030C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0030C7" w:rsidRDefault="000030C7" w:rsidP="000030C7">
      <w:pPr>
        <w:rPr>
          <w:b/>
          <w:sz w:val="28"/>
          <w:szCs w:val="28"/>
        </w:rPr>
      </w:pPr>
    </w:p>
    <w:p w:rsidR="000030C7" w:rsidRDefault="000030C7" w:rsidP="000030C7">
      <w:pPr>
        <w:rPr>
          <w:sz w:val="28"/>
          <w:szCs w:val="28"/>
        </w:rPr>
      </w:pPr>
    </w:p>
    <w:p w:rsidR="000030C7" w:rsidRDefault="000030C7" w:rsidP="000030C7">
      <w:pPr>
        <w:rPr>
          <w:sz w:val="28"/>
          <w:szCs w:val="28"/>
        </w:rPr>
      </w:pPr>
      <w:r>
        <w:rPr>
          <w:sz w:val="28"/>
          <w:szCs w:val="28"/>
        </w:rPr>
        <w:t>от  15 ноября 2019  года                                                                           №  46/1</w:t>
      </w:r>
    </w:p>
    <w:p w:rsidR="000030C7" w:rsidRDefault="000030C7" w:rsidP="000030C7">
      <w:pPr>
        <w:rPr>
          <w:sz w:val="28"/>
          <w:szCs w:val="28"/>
        </w:rPr>
      </w:pPr>
    </w:p>
    <w:p w:rsidR="000030C7" w:rsidRDefault="000030C7" w:rsidP="000030C7">
      <w:pPr>
        <w:ind w:left="750" w:hanging="7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выплате ежемесячной надбавки</w:t>
      </w:r>
    </w:p>
    <w:p w:rsidR="000030C7" w:rsidRDefault="000030C7" w:rsidP="000030C7">
      <w:pPr>
        <w:ind w:left="750" w:hanging="7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должностному окладу за выслугу лет </w:t>
      </w:r>
    </w:p>
    <w:p w:rsidR="000030C7" w:rsidRDefault="000030C7" w:rsidP="000030C7">
      <w:pPr>
        <w:ind w:left="750" w:hanging="7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Лисицыной Наталии Владимировне.</w:t>
      </w:r>
    </w:p>
    <w:p w:rsidR="000030C7" w:rsidRDefault="000030C7" w:rsidP="000030C7">
      <w:pPr>
        <w:ind w:left="750" w:hanging="750"/>
        <w:jc w:val="both"/>
        <w:rPr>
          <w:b/>
          <w:sz w:val="28"/>
          <w:szCs w:val="28"/>
        </w:rPr>
      </w:pPr>
    </w:p>
    <w:p w:rsidR="000030C7" w:rsidRDefault="000030C7" w:rsidP="000030C7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На основании Положения «О стаже муниципальной службы в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», утвержденного постановлением № 1 от 04.03.2009 года «О муниципальной службе в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и Положения «О денежном  содержании лиц, замещающих должности муниципальной службы в муниципальном образовании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», утвержденного решением муниципального Совета второго созыва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№ 142 от 03.10.2012 года установить:</w:t>
      </w:r>
      <w:proofErr w:type="gramEnd"/>
    </w:p>
    <w:p w:rsidR="000030C7" w:rsidRDefault="000030C7" w:rsidP="000030C7">
      <w:pPr>
        <w:ind w:left="75"/>
        <w:jc w:val="both"/>
        <w:rPr>
          <w:sz w:val="28"/>
          <w:szCs w:val="28"/>
        </w:rPr>
      </w:pPr>
    </w:p>
    <w:p w:rsidR="000030C7" w:rsidRDefault="000030C7" w:rsidP="000030C7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1.Лисицыной Наталии Владимировне  - специалисту администрации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размер ежемесячной надбавки к должностному окладу за выслугу лет –5 % с 15.11.2019 года.</w:t>
      </w:r>
    </w:p>
    <w:p w:rsidR="000030C7" w:rsidRDefault="000030C7" w:rsidP="000030C7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Стаж муниципальной службы, с учетом времени работы в органах местного самоуправления,   по состоянию на 15.11.2019  года составляет </w:t>
      </w:r>
    </w:p>
    <w:p w:rsidR="000030C7" w:rsidRDefault="000030C7" w:rsidP="000030C7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>01 год  3 месяца.</w:t>
      </w:r>
    </w:p>
    <w:p w:rsidR="000030C7" w:rsidRDefault="000030C7" w:rsidP="000030C7">
      <w:pPr>
        <w:jc w:val="both"/>
        <w:rPr>
          <w:sz w:val="28"/>
          <w:szCs w:val="28"/>
        </w:rPr>
      </w:pPr>
    </w:p>
    <w:p w:rsidR="000030C7" w:rsidRDefault="000030C7" w:rsidP="000030C7">
      <w:pPr>
        <w:jc w:val="both"/>
        <w:rPr>
          <w:sz w:val="28"/>
          <w:szCs w:val="28"/>
        </w:rPr>
      </w:pPr>
    </w:p>
    <w:p w:rsidR="000030C7" w:rsidRDefault="000030C7" w:rsidP="000030C7">
      <w:pPr>
        <w:rPr>
          <w:sz w:val="28"/>
          <w:szCs w:val="28"/>
        </w:rPr>
      </w:pPr>
    </w:p>
    <w:p w:rsidR="000030C7" w:rsidRDefault="000030C7" w:rsidP="000030C7">
      <w:pPr>
        <w:rPr>
          <w:sz w:val="28"/>
          <w:szCs w:val="28"/>
        </w:rPr>
      </w:pPr>
      <w:r>
        <w:rPr>
          <w:sz w:val="28"/>
          <w:szCs w:val="28"/>
        </w:rPr>
        <w:t>И.О Главы 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Н.В </w:t>
      </w:r>
      <w:proofErr w:type="spellStart"/>
      <w:r>
        <w:rPr>
          <w:sz w:val="28"/>
          <w:szCs w:val="28"/>
        </w:rPr>
        <w:t>Братышева</w:t>
      </w:r>
      <w:proofErr w:type="spellEnd"/>
    </w:p>
    <w:p w:rsidR="000030C7" w:rsidRDefault="000030C7" w:rsidP="000030C7">
      <w:pPr>
        <w:rPr>
          <w:b/>
        </w:rPr>
      </w:pPr>
      <w:r>
        <w:rPr>
          <w:b/>
        </w:rPr>
        <w:t xml:space="preserve">                   </w:t>
      </w: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0C7"/>
    <w:rsid w:val="000030C7"/>
    <w:rsid w:val="001865FA"/>
    <w:rsid w:val="002D7259"/>
    <w:rsid w:val="0055260B"/>
    <w:rsid w:val="00554DB6"/>
    <w:rsid w:val="005B366F"/>
    <w:rsid w:val="00750D14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C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30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030C7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2019-11-22T06:21:00Z</cp:lastPrinted>
  <dcterms:created xsi:type="dcterms:W3CDTF">2019-11-22T06:18:00Z</dcterms:created>
  <dcterms:modified xsi:type="dcterms:W3CDTF">2019-11-22T06:21:00Z</dcterms:modified>
</cp:coreProperties>
</file>